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A2" w:rsidRDefault="00C33EA2" w:rsidP="00C33EA2">
      <w:pPr>
        <w:spacing w:before="10"/>
        <w:rPr>
          <w:rFonts w:eastAsia="Calibri" w:cs="Times New Roman"/>
          <w:b/>
          <w:szCs w:val="28"/>
        </w:rPr>
      </w:pPr>
    </w:p>
    <w:p w:rsidR="00C33EA2" w:rsidRDefault="0034380A" w:rsidP="00C33EA2">
      <w:pPr>
        <w:jc w:val="center"/>
      </w:pPr>
      <w:r>
        <w:t xml:space="preserve">   </w:t>
      </w:r>
    </w:p>
    <w:p w:rsidR="00C33EA2" w:rsidRDefault="0034380A" w:rsidP="0034380A">
      <w:r>
        <w:t xml:space="preserve">                                              </w:t>
      </w:r>
      <w:r w:rsidR="00C33EA2">
        <w:t>МАДОУ ЦРР № 2 «Дельфин»</w:t>
      </w:r>
    </w:p>
    <w:p w:rsidR="00C33EA2" w:rsidRDefault="0034380A" w:rsidP="0034380A">
      <w:pPr>
        <w:jc w:val="center"/>
      </w:pPr>
      <w:r w:rsidRPr="0034380A">
        <w:rPr>
          <w:noProof/>
          <w:lang w:eastAsia="ru-RU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margin">
              <wp:posOffset>-199494</wp:posOffset>
            </wp:positionH>
            <wp:positionV relativeFrom="margin">
              <wp:posOffset>-90680</wp:posOffset>
            </wp:positionV>
            <wp:extent cx="1388120" cy="1259174"/>
            <wp:effectExtent l="19050" t="0" r="1905" b="0"/>
            <wp:wrapThrough wrapText="bothSides">
              <wp:wrapPolygon edited="0">
                <wp:start x="-296" y="0"/>
                <wp:lineTo x="-296" y="21251"/>
                <wp:lineTo x="21630" y="21251"/>
                <wp:lineTo x="21630" y="0"/>
                <wp:lineTo x="-296" y="0"/>
              </wp:wrapPolygon>
            </wp:wrapThrough>
            <wp:docPr id="10" name="Рисунок 1" descr="C:\Documents and Settings\Администратор\Local Settings\Temporary Internet Files\Content.Word\606251719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Local Settings\Temporary Internet Files\Content.Word\606251719407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EA2" w:rsidRPr="001B779D" w:rsidRDefault="0034380A" w:rsidP="0034380A">
      <w:pPr>
        <w:spacing w:before="10"/>
        <w:rPr>
          <w:rFonts w:eastAsia="Calibri" w:cs="Times New Roman"/>
          <w:b/>
          <w:i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                               </w:t>
      </w:r>
      <w:r w:rsidR="00C33EA2" w:rsidRPr="001B779D">
        <w:rPr>
          <w:rFonts w:eastAsia="Calibri" w:cs="Times New Roman"/>
          <w:sz w:val="32"/>
          <w:szCs w:val="32"/>
        </w:rPr>
        <w:t xml:space="preserve">НОД  </w:t>
      </w:r>
      <w:r w:rsidR="00C33EA2">
        <w:rPr>
          <w:rFonts w:eastAsia="Calibri" w:cs="Times New Roman"/>
          <w:b/>
          <w:i/>
          <w:sz w:val="32"/>
          <w:szCs w:val="32"/>
        </w:rPr>
        <w:t>«СЕКРЕТНЫЙ ПОДАРОК</w:t>
      </w:r>
      <w:r w:rsidR="00C33EA2" w:rsidRPr="001B779D">
        <w:rPr>
          <w:rFonts w:eastAsia="Calibri" w:cs="Times New Roman"/>
          <w:b/>
          <w:i/>
          <w:sz w:val="32"/>
          <w:szCs w:val="32"/>
        </w:rPr>
        <w:t>»</w:t>
      </w:r>
    </w:p>
    <w:p w:rsidR="00C33EA2" w:rsidRDefault="00C33EA2" w:rsidP="00C33EA2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2614295</wp:posOffset>
            </wp:positionH>
            <wp:positionV relativeFrom="margin">
              <wp:posOffset>2189480</wp:posOffset>
            </wp:positionV>
            <wp:extent cx="4067175" cy="2933700"/>
            <wp:effectExtent l="19050" t="19050" r="28575" b="19050"/>
            <wp:wrapSquare wrapText="bothSides"/>
            <wp:docPr id="1" name="Рисунок 1" descr="C:\Users\user\Desktop\ФОТО ПРОЕКТ\IMG-2022111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РОЕКТ\IMG-20221117-WA0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33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C33EA2">
      <w:pPr>
        <w:spacing w:before="10"/>
        <w:jc w:val="righ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 w:val="24"/>
          <w:szCs w:val="24"/>
        </w:rPr>
        <w:t xml:space="preserve">Авторы: Богданович </w:t>
      </w:r>
      <w:proofErr w:type="spellStart"/>
      <w:r>
        <w:rPr>
          <w:rFonts w:eastAsia="Calibri" w:cs="Times New Roman"/>
          <w:b/>
          <w:sz w:val="24"/>
          <w:szCs w:val="24"/>
        </w:rPr>
        <w:t>Н.А.</w:t>
      </w:r>
      <w:r w:rsidRPr="000D216D">
        <w:rPr>
          <w:rFonts w:eastAsia="Calibri" w:cs="Times New Roman"/>
          <w:b/>
          <w:sz w:val="24"/>
          <w:szCs w:val="24"/>
        </w:rPr>
        <w:t>,</w:t>
      </w:r>
      <w:r>
        <w:rPr>
          <w:rFonts w:eastAsia="Calibri" w:cs="Times New Roman"/>
          <w:b/>
          <w:sz w:val="24"/>
          <w:szCs w:val="24"/>
        </w:rPr>
        <w:t>Палицкая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Г.</w:t>
      </w:r>
      <w:proofErr w:type="gramStart"/>
      <w:r>
        <w:rPr>
          <w:rFonts w:eastAsia="Calibri" w:cs="Times New Roman"/>
          <w:b/>
          <w:sz w:val="24"/>
          <w:szCs w:val="24"/>
        </w:rPr>
        <w:t>В</w:t>
      </w:r>
      <w:proofErr w:type="gramEnd"/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2022г</w:t>
      </w: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C33EA2" w:rsidRDefault="00C33EA2" w:rsidP="0034380A">
      <w:pPr>
        <w:spacing w:before="10"/>
        <w:rPr>
          <w:rFonts w:eastAsia="Calibri" w:cs="Times New Roman"/>
          <w:b/>
          <w:szCs w:val="28"/>
        </w:rPr>
      </w:pPr>
    </w:p>
    <w:p w:rsidR="00C33EA2" w:rsidRDefault="00C33EA2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0D216D" w:rsidRPr="00E113D6" w:rsidRDefault="000D216D" w:rsidP="000D216D">
      <w:pPr>
        <w:spacing w:before="10"/>
        <w:jc w:val="center"/>
        <w:rPr>
          <w:rFonts w:eastAsia="Calibri" w:cs="Times New Roman"/>
          <w:b/>
          <w:szCs w:val="28"/>
        </w:rPr>
      </w:pPr>
      <w:r w:rsidRPr="00E113D6">
        <w:rPr>
          <w:rFonts w:eastAsia="Calibri" w:cs="Times New Roman"/>
          <w:b/>
          <w:szCs w:val="28"/>
        </w:rPr>
        <w:t>Организация непосредственно образовательной  деятельности детей</w:t>
      </w:r>
      <w:r w:rsidR="00DA7711" w:rsidRPr="00E113D6">
        <w:rPr>
          <w:rFonts w:eastAsia="Calibri" w:cs="Times New Roman"/>
          <w:b/>
          <w:szCs w:val="28"/>
        </w:rPr>
        <w:t xml:space="preserve"> в старшей </w:t>
      </w:r>
      <w:r w:rsidRPr="00E113D6">
        <w:rPr>
          <w:rFonts w:eastAsia="Calibri" w:cs="Times New Roman"/>
          <w:b/>
          <w:szCs w:val="28"/>
        </w:rPr>
        <w:t xml:space="preserve"> группе</w:t>
      </w:r>
      <w:r w:rsidR="00DA7711" w:rsidRPr="00E113D6">
        <w:rPr>
          <w:rFonts w:eastAsia="Calibri" w:cs="Times New Roman"/>
          <w:b/>
          <w:szCs w:val="28"/>
        </w:rPr>
        <w:t xml:space="preserve"> №4</w:t>
      </w:r>
    </w:p>
    <w:p w:rsidR="00DA7711" w:rsidRPr="000D216D" w:rsidRDefault="00DA7711" w:rsidP="000D216D">
      <w:pPr>
        <w:spacing w:before="10"/>
        <w:jc w:val="center"/>
        <w:rPr>
          <w:rFonts w:eastAsia="Calibri" w:cs="Times New Roman"/>
          <w:b/>
          <w:sz w:val="24"/>
          <w:szCs w:val="24"/>
        </w:rPr>
      </w:pPr>
    </w:p>
    <w:p w:rsidR="000D216D" w:rsidRDefault="000D216D" w:rsidP="000D216D">
      <w:pPr>
        <w:spacing w:before="10"/>
        <w:jc w:val="center"/>
        <w:rPr>
          <w:rFonts w:eastAsia="Calibri" w:cs="Times New Roman"/>
          <w:b/>
          <w:sz w:val="24"/>
          <w:szCs w:val="24"/>
        </w:rPr>
      </w:pPr>
      <w:r w:rsidRPr="000D216D">
        <w:rPr>
          <w:rFonts w:eastAsia="Calibri" w:cs="Times New Roman"/>
          <w:b/>
          <w:sz w:val="24"/>
          <w:szCs w:val="24"/>
        </w:rPr>
        <w:t>по теме</w:t>
      </w:r>
      <w:r w:rsidR="00DA7711">
        <w:rPr>
          <w:rFonts w:eastAsia="Calibri" w:cs="Times New Roman"/>
          <w:b/>
          <w:sz w:val="24"/>
          <w:szCs w:val="24"/>
        </w:rPr>
        <w:t xml:space="preserve"> «</w:t>
      </w:r>
      <w:r w:rsidR="00A402AA" w:rsidRPr="00A402AA">
        <w:rPr>
          <w:rFonts w:eastAsia="Calibri" w:cs="Times New Roman"/>
          <w:b/>
          <w:i/>
          <w:szCs w:val="28"/>
        </w:rPr>
        <w:t>Секретный подарок»</w:t>
      </w:r>
    </w:p>
    <w:p w:rsidR="000D216D" w:rsidRPr="00E113D6" w:rsidRDefault="000D216D" w:rsidP="00837770">
      <w:pPr>
        <w:spacing w:before="10"/>
        <w:rPr>
          <w:rFonts w:eastAsia="Calibri" w:cs="Times New Roman"/>
          <w:b/>
          <w:szCs w:val="28"/>
        </w:rPr>
      </w:pPr>
    </w:p>
    <w:p w:rsidR="000D216D" w:rsidRPr="00E113D6" w:rsidRDefault="000D216D" w:rsidP="000D216D">
      <w:p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b/>
          <w:szCs w:val="28"/>
          <w:u w:val="single"/>
        </w:rPr>
        <w:t>Приоритетная образовательная область</w:t>
      </w:r>
      <w:r w:rsidRPr="008B0F0C">
        <w:rPr>
          <w:rFonts w:eastAsia="Calibri" w:cs="Times New Roman"/>
          <w:b/>
          <w:szCs w:val="28"/>
        </w:rPr>
        <w:t>:</w:t>
      </w:r>
      <w:r w:rsidR="00837770" w:rsidRPr="00E113D6">
        <w:rPr>
          <w:rFonts w:eastAsia="Calibri" w:cs="Times New Roman"/>
          <w:szCs w:val="28"/>
        </w:rPr>
        <w:t>познавательное развитие</w:t>
      </w:r>
    </w:p>
    <w:p w:rsidR="00837770" w:rsidRPr="00E113D6" w:rsidRDefault="00837770" w:rsidP="000D216D">
      <w:pPr>
        <w:spacing w:before="10"/>
        <w:rPr>
          <w:rFonts w:eastAsia="Calibri" w:cs="Times New Roman"/>
          <w:b/>
          <w:szCs w:val="28"/>
        </w:rPr>
      </w:pPr>
    </w:p>
    <w:p w:rsidR="000D216D" w:rsidRPr="00E113D6" w:rsidRDefault="000D216D" w:rsidP="000D216D">
      <w:pPr>
        <w:spacing w:before="10"/>
        <w:rPr>
          <w:rFonts w:eastAsia="Calibri" w:cs="Times New Roman"/>
          <w:b/>
          <w:szCs w:val="28"/>
        </w:rPr>
      </w:pPr>
      <w:r w:rsidRPr="00E113D6">
        <w:rPr>
          <w:rFonts w:eastAsia="Calibri" w:cs="Times New Roman"/>
          <w:b/>
          <w:szCs w:val="28"/>
          <w:u w:val="single"/>
        </w:rPr>
        <w:t>Развивающая предметно-пространственная среда темы ННОД</w:t>
      </w:r>
      <w:r w:rsidRPr="008B0F0C">
        <w:rPr>
          <w:rFonts w:eastAsia="Calibri" w:cs="Times New Roman"/>
          <w:b/>
          <w:szCs w:val="28"/>
        </w:rPr>
        <w:t xml:space="preserve">:  </w:t>
      </w:r>
      <w:r w:rsidR="00837770" w:rsidRPr="00E113D6">
        <w:rPr>
          <w:rFonts w:eastAsia="Calibri" w:cs="Times New Roman"/>
          <w:szCs w:val="28"/>
        </w:rPr>
        <w:t>группа</w:t>
      </w:r>
    </w:p>
    <w:p w:rsidR="000D216D" w:rsidRPr="00E113D6" w:rsidRDefault="000D216D" w:rsidP="000D216D">
      <w:pPr>
        <w:spacing w:before="10"/>
        <w:rPr>
          <w:rFonts w:eastAsia="Calibri" w:cs="Times New Roman"/>
          <w:szCs w:val="28"/>
          <w:u w:val="single"/>
        </w:rPr>
      </w:pPr>
    </w:p>
    <w:p w:rsidR="000D216D" w:rsidRPr="00E113D6" w:rsidRDefault="000D216D" w:rsidP="000D216D">
      <w:pPr>
        <w:spacing w:before="10"/>
        <w:rPr>
          <w:rFonts w:eastAsia="Calibri" w:cs="Times New Roman"/>
          <w:b/>
          <w:szCs w:val="28"/>
        </w:rPr>
      </w:pPr>
      <w:r w:rsidRPr="00E113D6">
        <w:rPr>
          <w:rFonts w:eastAsia="Calibri" w:cs="Times New Roman"/>
          <w:b/>
          <w:szCs w:val="28"/>
        </w:rPr>
        <w:t>Материал используется в соответствии с темой ННОД:</w:t>
      </w:r>
    </w:p>
    <w:p w:rsidR="00837770" w:rsidRDefault="00A608A7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«Воздушный змей» геометрической формы</w:t>
      </w:r>
      <w:r w:rsidR="00A402AA">
        <w:rPr>
          <w:rFonts w:eastAsia="Calibri" w:cs="Times New Roman"/>
          <w:szCs w:val="28"/>
        </w:rPr>
        <w:t xml:space="preserve"> (дидактическая игрушка)</w:t>
      </w:r>
    </w:p>
    <w:p w:rsidR="00A402AA" w:rsidRDefault="00A402AA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«Сундук» (с заданиями)</w:t>
      </w:r>
    </w:p>
    <w:p w:rsidR="00A402AA" w:rsidRDefault="00A402AA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Дидактическое пособие «Замок»</w:t>
      </w:r>
    </w:p>
    <w:p w:rsidR="00A402AA" w:rsidRDefault="00A402AA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Блоки </w:t>
      </w:r>
      <w:proofErr w:type="spellStart"/>
      <w:r>
        <w:rPr>
          <w:rFonts w:eastAsia="Calibri" w:cs="Times New Roman"/>
          <w:szCs w:val="28"/>
        </w:rPr>
        <w:t>Дьенеша</w:t>
      </w:r>
      <w:proofErr w:type="spellEnd"/>
      <w:r>
        <w:rPr>
          <w:rFonts w:eastAsia="Calibri" w:cs="Times New Roman"/>
          <w:szCs w:val="28"/>
        </w:rPr>
        <w:t xml:space="preserve"> (набор)</w:t>
      </w:r>
    </w:p>
    <w:p w:rsidR="00A402AA" w:rsidRDefault="00A402AA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«Картина» с зашифрованным изображением дельфина</w:t>
      </w:r>
    </w:p>
    <w:p w:rsidR="00A402AA" w:rsidRDefault="00A402AA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Обручи</w:t>
      </w:r>
    </w:p>
    <w:p w:rsidR="008B0F0C" w:rsidRDefault="00A402AA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Карточки с условными обозначениями (</w:t>
      </w:r>
      <w:r w:rsidR="008B0F0C">
        <w:rPr>
          <w:rFonts w:eastAsia="Calibri" w:cs="Times New Roman"/>
          <w:szCs w:val="28"/>
        </w:rPr>
        <w:t>соответствие цифры и свой</w:t>
      </w:r>
      <w:proofErr w:type="gramStart"/>
      <w:r w:rsidR="008B0F0C">
        <w:rPr>
          <w:rFonts w:eastAsia="Calibri" w:cs="Times New Roman"/>
          <w:szCs w:val="28"/>
        </w:rPr>
        <w:t>ств бл</w:t>
      </w:r>
      <w:proofErr w:type="gramEnd"/>
      <w:r w:rsidR="008B0F0C">
        <w:rPr>
          <w:rFonts w:eastAsia="Calibri" w:cs="Times New Roman"/>
          <w:szCs w:val="28"/>
        </w:rPr>
        <w:t xml:space="preserve">оков </w:t>
      </w:r>
      <w:proofErr w:type="spellStart"/>
      <w:r w:rsidR="008B0F0C">
        <w:rPr>
          <w:rFonts w:eastAsia="Calibri" w:cs="Times New Roman"/>
          <w:szCs w:val="28"/>
        </w:rPr>
        <w:t>Дьенеша</w:t>
      </w:r>
      <w:proofErr w:type="spellEnd"/>
      <w:r w:rsidR="008B0F0C">
        <w:rPr>
          <w:rFonts w:eastAsia="Calibri" w:cs="Times New Roman"/>
          <w:szCs w:val="28"/>
        </w:rPr>
        <w:t>)</w:t>
      </w:r>
    </w:p>
    <w:p w:rsidR="00A402AA" w:rsidRPr="00E113D6" w:rsidRDefault="00A402AA" w:rsidP="008B0F0C">
      <w:pPr>
        <w:pStyle w:val="a3"/>
        <w:spacing w:before="10"/>
        <w:rPr>
          <w:rFonts w:eastAsia="Calibri" w:cs="Times New Roman"/>
          <w:szCs w:val="28"/>
        </w:rPr>
      </w:pPr>
    </w:p>
    <w:p w:rsidR="00F5466D" w:rsidRPr="00F5466D" w:rsidRDefault="00F5466D" w:rsidP="00F5466D">
      <w:pPr>
        <w:pStyle w:val="a3"/>
        <w:spacing w:before="10"/>
        <w:rPr>
          <w:rFonts w:eastAsia="Calibri" w:cs="Times New Roman"/>
          <w:szCs w:val="28"/>
        </w:rPr>
      </w:pPr>
    </w:p>
    <w:p w:rsidR="000D216D" w:rsidRDefault="000D216D" w:rsidP="000D216D">
      <w:pPr>
        <w:spacing w:before="10"/>
        <w:rPr>
          <w:rFonts w:eastAsia="Calibri" w:cs="Times New Roman"/>
          <w:b/>
          <w:szCs w:val="28"/>
          <w:u w:val="single"/>
        </w:rPr>
      </w:pPr>
      <w:r w:rsidRPr="00E113D6">
        <w:rPr>
          <w:rFonts w:eastAsia="Calibri" w:cs="Times New Roman"/>
          <w:b/>
          <w:szCs w:val="28"/>
          <w:u w:val="single"/>
        </w:rPr>
        <w:t xml:space="preserve">Изменения в РППС: </w:t>
      </w:r>
    </w:p>
    <w:p w:rsidR="00BA78C2" w:rsidRDefault="008B0F0C" w:rsidP="008B0F0C">
      <w:pPr>
        <w:pStyle w:val="a3"/>
        <w:numPr>
          <w:ilvl w:val="0"/>
          <w:numId w:val="5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 учебной доске – «Воздушный змей» (гость группы)</w:t>
      </w:r>
    </w:p>
    <w:p w:rsidR="008B0F0C" w:rsidRPr="008B0F0C" w:rsidRDefault="008B0F0C" w:rsidP="008B0F0C">
      <w:pPr>
        <w:pStyle w:val="a3"/>
        <w:numPr>
          <w:ilvl w:val="0"/>
          <w:numId w:val="5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На учебной доске – модель описания свойств </w:t>
      </w:r>
      <w:proofErr w:type="spellStart"/>
      <w:r>
        <w:rPr>
          <w:rFonts w:eastAsia="Calibri" w:cs="Times New Roman"/>
          <w:szCs w:val="28"/>
        </w:rPr>
        <w:t>блоков</w:t>
      </w:r>
      <w:r w:rsidR="009712C5">
        <w:rPr>
          <w:rFonts w:eastAsia="Calibri" w:cs="Times New Roman"/>
          <w:szCs w:val="28"/>
        </w:rPr>
        <w:t>Дьенеша</w:t>
      </w:r>
      <w:proofErr w:type="spellEnd"/>
    </w:p>
    <w:p w:rsidR="008B0F0C" w:rsidRPr="008B0F0C" w:rsidRDefault="00BA78C2" w:rsidP="008B0F0C">
      <w:pPr>
        <w:pStyle w:val="a3"/>
        <w:numPr>
          <w:ilvl w:val="0"/>
          <w:numId w:val="5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.</w:t>
      </w:r>
      <w:r w:rsidR="008B0F0C">
        <w:rPr>
          <w:rFonts w:eastAsia="Calibri" w:cs="Times New Roman"/>
          <w:szCs w:val="28"/>
        </w:rPr>
        <w:t>На столе лежат два обруча</w:t>
      </w:r>
    </w:p>
    <w:p w:rsidR="00BA78C2" w:rsidRDefault="00BA78C2" w:rsidP="008B0F0C">
      <w:pPr>
        <w:pStyle w:val="a3"/>
        <w:spacing w:before="10"/>
        <w:rPr>
          <w:rFonts w:eastAsia="Calibri" w:cs="Times New Roman"/>
          <w:szCs w:val="28"/>
        </w:rPr>
      </w:pPr>
    </w:p>
    <w:p w:rsidR="008B0F0C" w:rsidRDefault="008B0F0C" w:rsidP="008B0F0C">
      <w:pPr>
        <w:pStyle w:val="a3"/>
        <w:spacing w:before="10"/>
        <w:rPr>
          <w:rFonts w:eastAsia="Calibri" w:cs="Times New Roman"/>
          <w:szCs w:val="28"/>
        </w:rPr>
      </w:pPr>
    </w:p>
    <w:p w:rsidR="008B0F0C" w:rsidRDefault="008B0F0C" w:rsidP="008B0F0C">
      <w:pPr>
        <w:pStyle w:val="a3"/>
        <w:spacing w:before="10"/>
        <w:rPr>
          <w:rFonts w:eastAsia="Calibri" w:cs="Times New Roman"/>
          <w:szCs w:val="28"/>
        </w:rPr>
      </w:pPr>
    </w:p>
    <w:p w:rsidR="008B0F0C" w:rsidRDefault="008B0F0C" w:rsidP="008B0F0C">
      <w:pPr>
        <w:pStyle w:val="a3"/>
        <w:spacing w:before="10"/>
        <w:rPr>
          <w:rFonts w:eastAsia="Calibri" w:cs="Times New Roman"/>
          <w:szCs w:val="28"/>
        </w:rPr>
      </w:pPr>
    </w:p>
    <w:p w:rsidR="008B0F0C" w:rsidRDefault="008B0F0C" w:rsidP="008B0F0C">
      <w:pPr>
        <w:pStyle w:val="a3"/>
        <w:spacing w:before="10"/>
        <w:rPr>
          <w:rFonts w:eastAsia="Calibri" w:cs="Times New Roman"/>
          <w:szCs w:val="28"/>
        </w:rPr>
      </w:pPr>
    </w:p>
    <w:p w:rsidR="008B0F0C" w:rsidRDefault="008B0F0C" w:rsidP="008B0F0C">
      <w:pPr>
        <w:pStyle w:val="a3"/>
        <w:spacing w:before="10"/>
        <w:rPr>
          <w:rFonts w:eastAsia="Calibri" w:cs="Times New Roman"/>
          <w:szCs w:val="28"/>
        </w:rPr>
      </w:pPr>
    </w:p>
    <w:p w:rsidR="00C33EA2" w:rsidRDefault="00C33EA2" w:rsidP="00C33EA2">
      <w:pPr>
        <w:spacing w:before="10"/>
        <w:rPr>
          <w:rFonts w:eastAsia="Calibri" w:cs="Times New Roman"/>
          <w:color w:val="0070C0"/>
          <w:sz w:val="40"/>
          <w:szCs w:val="40"/>
        </w:rPr>
      </w:pPr>
    </w:p>
    <w:p w:rsidR="000D216D" w:rsidRDefault="00916346" w:rsidP="000D216D">
      <w:pPr>
        <w:spacing w:before="10"/>
        <w:jc w:val="center"/>
        <w:rPr>
          <w:rFonts w:eastAsia="Calibri" w:cs="Times New Roman"/>
          <w:i/>
          <w:color w:val="0070C0"/>
          <w:sz w:val="40"/>
          <w:szCs w:val="40"/>
        </w:rPr>
      </w:pPr>
      <w:r w:rsidRPr="00916346">
        <w:rPr>
          <w:rFonts w:eastAsia="Calibri" w:cs="Times New Roman"/>
          <w:color w:val="0070C0"/>
          <w:sz w:val="40"/>
          <w:szCs w:val="40"/>
        </w:rPr>
        <w:t>«</w:t>
      </w:r>
      <w:r w:rsidR="008B0F0C">
        <w:rPr>
          <w:rFonts w:eastAsia="Calibri" w:cs="Times New Roman"/>
          <w:i/>
          <w:color w:val="0070C0"/>
          <w:sz w:val="40"/>
          <w:szCs w:val="40"/>
        </w:rPr>
        <w:t>Секретный подарок</w:t>
      </w:r>
      <w:r w:rsidRPr="00916346">
        <w:rPr>
          <w:rFonts w:eastAsia="Calibri" w:cs="Times New Roman"/>
          <w:i/>
          <w:color w:val="0070C0"/>
          <w:sz w:val="40"/>
          <w:szCs w:val="40"/>
        </w:rPr>
        <w:t>»</w:t>
      </w:r>
    </w:p>
    <w:p w:rsidR="00945DAA" w:rsidRPr="007A6150" w:rsidRDefault="00945DAA" w:rsidP="000D216D">
      <w:pPr>
        <w:spacing w:before="10"/>
        <w:jc w:val="center"/>
        <w:rPr>
          <w:rFonts w:eastAsia="Calibri" w:cs="Times New Roman"/>
          <w:color w:val="0070C0"/>
          <w:szCs w:val="28"/>
        </w:rPr>
      </w:pPr>
    </w:p>
    <w:p w:rsidR="00D51C71" w:rsidRPr="00E113D6" w:rsidRDefault="00916346" w:rsidP="000D216D">
      <w:pPr>
        <w:spacing w:before="1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Ц</w:t>
      </w:r>
      <w:r w:rsidR="00945DAA">
        <w:rPr>
          <w:rFonts w:eastAsia="Calibri" w:cs="Times New Roman"/>
          <w:b/>
          <w:color w:val="000000" w:themeColor="text1"/>
          <w:szCs w:val="28"/>
        </w:rPr>
        <w:t>ель:</w:t>
      </w:r>
      <w:r w:rsidR="008B0F0C">
        <w:rPr>
          <w:rFonts w:cs="Times New Roman"/>
          <w:sz w:val="36"/>
          <w:szCs w:val="36"/>
        </w:rPr>
        <w:t>Формирование предпосылок математической грамотности детей</w:t>
      </w:r>
    </w:p>
    <w:p w:rsidR="00D51C71" w:rsidRPr="00E113D6" w:rsidRDefault="00D51C71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0D216D" w:rsidRDefault="000D216D" w:rsidP="00916346">
      <w:pPr>
        <w:spacing w:before="10"/>
        <w:jc w:val="center"/>
        <w:rPr>
          <w:rFonts w:eastAsia="Calibri" w:cs="Times New Roman"/>
          <w:b/>
          <w:color w:val="0070C0"/>
          <w:szCs w:val="28"/>
        </w:rPr>
      </w:pPr>
      <w:r w:rsidRPr="00916346">
        <w:rPr>
          <w:rFonts w:eastAsia="Calibri" w:cs="Times New Roman"/>
          <w:b/>
          <w:color w:val="0070C0"/>
          <w:szCs w:val="28"/>
        </w:rPr>
        <w:t>Вводная часть (мотивационный, подготовительный этап)</w:t>
      </w:r>
    </w:p>
    <w:p w:rsidR="00916346" w:rsidRPr="00916346" w:rsidRDefault="00916346" w:rsidP="00916346">
      <w:pPr>
        <w:spacing w:before="10"/>
        <w:jc w:val="center"/>
        <w:rPr>
          <w:rFonts w:eastAsia="Calibri" w:cs="Times New Roman"/>
          <w:b/>
          <w:color w:val="0070C0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30"/>
        <w:gridCol w:w="2410"/>
        <w:gridCol w:w="2409"/>
        <w:gridCol w:w="2268"/>
        <w:gridCol w:w="2268"/>
      </w:tblGrid>
      <w:tr w:rsidR="000D216D" w:rsidRPr="000D216D" w:rsidTr="00BB32F8">
        <w:trPr>
          <w:trHeight w:val="909"/>
        </w:trPr>
        <w:tc>
          <w:tcPr>
            <w:tcW w:w="2265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задачи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 Содержание ННОД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Средства реализации ООП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D216D" w:rsidRPr="000D216D" w:rsidTr="00BB32F8">
        <w:trPr>
          <w:trHeight w:val="309"/>
        </w:trPr>
        <w:tc>
          <w:tcPr>
            <w:tcW w:w="2265" w:type="dxa"/>
          </w:tcPr>
          <w:p w:rsidR="000D216D" w:rsidRPr="007A6150" w:rsidRDefault="007A6150" w:rsidP="007A6150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7A6150">
              <w:rPr>
                <w:rFonts w:eastAsia="Calibri" w:cs="Times New Roman"/>
                <w:sz w:val="24"/>
                <w:szCs w:val="24"/>
              </w:rPr>
              <w:t xml:space="preserve">Развитие </w:t>
            </w:r>
            <w:r>
              <w:rPr>
                <w:rFonts w:eastAsia="Calibri" w:cs="Times New Roman"/>
                <w:sz w:val="24"/>
                <w:szCs w:val="24"/>
              </w:rPr>
              <w:t>интере</w:t>
            </w:r>
            <w:r w:rsidR="00F5466D">
              <w:rPr>
                <w:rFonts w:eastAsia="Calibri" w:cs="Times New Roman"/>
                <w:sz w:val="24"/>
                <w:szCs w:val="24"/>
              </w:rPr>
              <w:t xml:space="preserve">са и познавательной мотивации для </w:t>
            </w:r>
            <w:proofErr w:type="gramStart"/>
            <w:r w:rsidR="00F5466D">
              <w:rPr>
                <w:rFonts w:eastAsia="Calibri" w:cs="Times New Roman"/>
                <w:sz w:val="24"/>
                <w:szCs w:val="24"/>
              </w:rPr>
              <w:t xml:space="preserve">решения </w:t>
            </w:r>
            <w:r>
              <w:rPr>
                <w:rFonts w:eastAsia="Calibri" w:cs="Times New Roman"/>
                <w:sz w:val="24"/>
                <w:szCs w:val="24"/>
              </w:rPr>
              <w:t>проблемной ситуации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</w:tcPr>
          <w:p w:rsidR="00D51C71" w:rsidRDefault="005539B1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Встреча детей с «Воздушным змеем», который прилетел из страны геометрических</w:t>
            </w:r>
            <w:r w:rsidR="00A608A7">
              <w:rPr>
                <w:rFonts w:eastAsia="Calibri" w:cs="Times New Roman"/>
                <w:sz w:val="24"/>
                <w:szCs w:val="24"/>
              </w:rPr>
              <w:t xml:space="preserve"> фигур на юбилей детского сада, </w:t>
            </w:r>
            <w:r>
              <w:rPr>
                <w:rFonts w:eastAsia="Calibri" w:cs="Times New Roman"/>
                <w:sz w:val="24"/>
                <w:szCs w:val="24"/>
              </w:rPr>
              <w:t xml:space="preserve"> чтобы подарить подарок, который по дороге рассыпался.</w:t>
            </w:r>
          </w:p>
          <w:p w:rsidR="0057280C" w:rsidRDefault="0057280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57280C" w:rsidRPr="007A6150" w:rsidRDefault="0057280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 – приг</w:t>
            </w:r>
            <w:r w:rsidR="005539B1">
              <w:rPr>
                <w:rFonts w:eastAsia="Calibri" w:cs="Times New Roman"/>
                <w:sz w:val="24"/>
                <w:szCs w:val="24"/>
              </w:rPr>
              <w:t>лашение к решению проблемы и оказанию помощи гостю (собрать подарок).</w:t>
            </w: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Pr="000D216D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16D" w:rsidRPr="0057280C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57280C">
              <w:rPr>
                <w:rFonts w:eastAsia="Calibri" w:cs="Times New Roman"/>
                <w:b/>
                <w:sz w:val="24"/>
                <w:szCs w:val="24"/>
              </w:rPr>
              <w:t>Образовательные области</w:t>
            </w:r>
            <w:proofErr w:type="gramStart"/>
            <w:r w:rsidRPr="0057280C">
              <w:rPr>
                <w:rFonts w:eastAsia="Calibri" w:cs="Times New Roman"/>
                <w:b/>
                <w:sz w:val="24"/>
                <w:szCs w:val="24"/>
              </w:rPr>
              <w:t>: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ознавательное развитие, речевое развитие, социально – коммуникативное развитие.</w:t>
            </w:r>
          </w:p>
        </w:tc>
        <w:tc>
          <w:tcPr>
            <w:tcW w:w="2409" w:type="dxa"/>
          </w:tcPr>
          <w:p w:rsidR="000D216D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Проблемная ситуация.</w:t>
            </w:r>
          </w:p>
          <w:p w:rsidR="0057280C" w:rsidRPr="000D216D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Свободное общение.</w:t>
            </w:r>
          </w:p>
        </w:tc>
        <w:tc>
          <w:tcPr>
            <w:tcW w:w="2268" w:type="dxa"/>
          </w:tcPr>
          <w:p w:rsidR="000D216D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Слово педагога.</w:t>
            </w:r>
          </w:p>
          <w:p w:rsidR="0057280C" w:rsidRDefault="005539B1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«Воздушный змей» на учебной доске.</w:t>
            </w:r>
          </w:p>
          <w:p w:rsidR="005539B1" w:rsidRPr="000D216D" w:rsidRDefault="005539B1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Сундук с заданиями.</w:t>
            </w:r>
          </w:p>
        </w:tc>
        <w:tc>
          <w:tcPr>
            <w:tcW w:w="2268" w:type="dxa"/>
          </w:tcPr>
          <w:p w:rsidR="000D216D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Сформирована мотивация на предстоящую деятельность.</w:t>
            </w:r>
          </w:p>
          <w:p w:rsidR="0057280C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="005539B1">
              <w:rPr>
                <w:rFonts w:eastAsia="Calibri" w:cs="Times New Roman"/>
                <w:sz w:val="24"/>
                <w:szCs w:val="24"/>
              </w:rPr>
              <w:t xml:space="preserve">ети предлагают </w:t>
            </w:r>
          </w:p>
          <w:p w:rsidR="009C263B" w:rsidRDefault="009C263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Вместе дружно выполнить задания и поделиться своими знаниями о геометрических фигурах.</w:t>
            </w: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0D216D" w:rsidRPr="000D216D" w:rsidRDefault="000D216D" w:rsidP="000D216D">
      <w:pPr>
        <w:spacing w:before="10"/>
        <w:jc w:val="center"/>
        <w:rPr>
          <w:rFonts w:eastAsia="Calibri" w:cs="Times New Roman"/>
          <w:b/>
          <w:sz w:val="24"/>
          <w:szCs w:val="24"/>
        </w:rPr>
      </w:pPr>
    </w:p>
    <w:p w:rsidR="000D216D" w:rsidRPr="00CD2013" w:rsidRDefault="000D216D" w:rsidP="00AE3275">
      <w:pPr>
        <w:spacing w:before="10"/>
        <w:jc w:val="center"/>
        <w:rPr>
          <w:rFonts w:eastAsia="Calibri" w:cs="Times New Roman"/>
          <w:b/>
          <w:color w:val="0070C0"/>
          <w:szCs w:val="28"/>
        </w:rPr>
      </w:pPr>
      <w:r w:rsidRPr="00CD2013">
        <w:rPr>
          <w:rFonts w:eastAsia="Calibri" w:cs="Times New Roman"/>
          <w:b/>
          <w:color w:val="0070C0"/>
          <w:szCs w:val="28"/>
        </w:rPr>
        <w:lastRenderedPageBreak/>
        <w:t xml:space="preserve">Основная часть (содержательный, </w:t>
      </w:r>
      <w:proofErr w:type="spellStart"/>
      <w:r w:rsidRPr="00CD2013">
        <w:rPr>
          <w:rFonts w:eastAsia="Calibri" w:cs="Times New Roman"/>
          <w:b/>
          <w:color w:val="0070C0"/>
          <w:szCs w:val="28"/>
        </w:rPr>
        <w:t>деятельностный</w:t>
      </w:r>
      <w:proofErr w:type="spellEnd"/>
      <w:r w:rsidRPr="00CD2013">
        <w:rPr>
          <w:rFonts w:eastAsia="Calibri" w:cs="Times New Roman"/>
          <w:b/>
          <w:color w:val="0070C0"/>
          <w:szCs w:val="28"/>
        </w:rPr>
        <w:t xml:space="preserve"> этап)</w:t>
      </w:r>
    </w:p>
    <w:p w:rsidR="00AE3275" w:rsidRPr="00AE3275" w:rsidRDefault="00AE3275" w:rsidP="00AE3275">
      <w:pPr>
        <w:spacing w:before="10"/>
        <w:jc w:val="center"/>
        <w:rPr>
          <w:rFonts w:eastAsia="Calibri" w:cs="Times New Roman"/>
          <w:b/>
          <w:color w:val="0070C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402"/>
        <w:gridCol w:w="2268"/>
        <w:gridCol w:w="2409"/>
        <w:gridCol w:w="2410"/>
        <w:gridCol w:w="2126"/>
      </w:tblGrid>
      <w:tr w:rsidR="000D216D" w:rsidRPr="000D216D" w:rsidTr="00573FD9">
        <w:tc>
          <w:tcPr>
            <w:tcW w:w="2235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задачи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Средства реализации ООП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D216D" w:rsidRPr="000D216D" w:rsidTr="00573FD9">
        <w:tc>
          <w:tcPr>
            <w:tcW w:w="2235" w:type="dxa"/>
          </w:tcPr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E3275" w:rsidRDefault="00AE3275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6252" w:rsidRDefault="00AE3275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Поддерживать инициативность и самостоятельност</w:t>
            </w:r>
            <w:r w:rsidR="00976252">
              <w:rPr>
                <w:rFonts w:eastAsia="Calibri" w:cs="Times New Roman"/>
                <w:sz w:val="24"/>
                <w:szCs w:val="24"/>
              </w:rPr>
              <w:t>ь</w:t>
            </w:r>
            <w:r w:rsidR="00B074E4">
              <w:rPr>
                <w:rFonts w:eastAsia="Calibri" w:cs="Times New Roman"/>
                <w:sz w:val="24"/>
                <w:szCs w:val="24"/>
              </w:rPr>
              <w:t xml:space="preserve"> детей в речевом общении </w:t>
            </w:r>
            <w:proofErr w:type="gramStart"/>
            <w:r w:rsidR="00B074E4"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 w:rsidR="00B074E4">
              <w:rPr>
                <w:rFonts w:eastAsia="Calibri" w:cs="Times New Roman"/>
                <w:sz w:val="24"/>
                <w:szCs w:val="24"/>
              </w:rPr>
              <w:t xml:space="preserve"> взрослыми и </w:t>
            </w:r>
            <w:r w:rsidR="00976252">
              <w:rPr>
                <w:rFonts w:eastAsia="Calibri" w:cs="Times New Roman"/>
                <w:sz w:val="24"/>
                <w:szCs w:val="24"/>
              </w:rPr>
              <w:t>сверстниками.</w:t>
            </w:r>
          </w:p>
          <w:p w:rsidR="00976252" w:rsidRDefault="00976252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E3275" w:rsidRDefault="00976252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Воспитывать положительную установку на участие в совместной деятельности, развивать навыки сотрудничества и взаимодействия.</w:t>
            </w: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C263B" w:rsidRDefault="009C263B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C263B" w:rsidRDefault="009C263B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C263B" w:rsidRDefault="009C263B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136980" w:rsidRDefault="00136980" w:rsidP="00541CA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D1F1A" w:rsidRPr="00D56906" w:rsidRDefault="00AD1F1A" w:rsidP="00D56906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D56906">
              <w:rPr>
                <w:rFonts w:eastAsia="Calibri" w:cs="Times New Roman"/>
                <w:sz w:val="24"/>
                <w:szCs w:val="24"/>
              </w:rPr>
              <w:lastRenderedPageBreak/>
              <w:t>Закрепить умения детей решать логические задачи;</w:t>
            </w:r>
          </w:p>
          <w:p w:rsidR="00AD1F1A" w:rsidRPr="00D56906" w:rsidRDefault="00A11CAF" w:rsidP="00D56906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к</w:t>
            </w:r>
            <w:r w:rsidR="00AD1F1A" w:rsidRPr="00D56906">
              <w:rPr>
                <w:rFonts w:eastAsia="Calibri" w:cs="Times New Roman"/>
                <w:sz w:val="24"/>
                <w:szCs w:val="24"/>
              </w:rPr>
              <w:t>одировать и декодировать информацию; действовать по алгоритму.</w:t>
            </w:r>
          </w:p>
          <w:p w:rsidR="00541CAD" w:rsidRDefault="00541CAD" w:rsidP="00541CA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41CAD" w:rsidRPr="00CD2013" w:rsidRDefault="00541CAD" w:rsidP="00541CA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16D" w:rsidRPr="000D216D" w:rsidRDefault="000D216D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C263B" w:rsidRDefault="009C263B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C263B" w:rsidRDefault="009C263B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C263B" w:rsidRDefault="009C263B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AD1F1A" w:rsidRDefault="00AD1F1A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AD1F1A" w:rsidRDefault="00AD1F1A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AD1F1A" w:rsidRPr="00AD1F1A" w:rsidRDefault="00AD1F1A" w:rsidP="00AD1F1A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AD1F1A">
              <w:rPr>
                <w:rFonts w:eastAsia="Calibri" w:cs="Times New Roman"/>
                <w:sz w:val="24"/>
                <w:szCs w:val="24"/>
              </w:rPr>
              <w:lastRenderedPageBreak/>
              <w:t>Дидактическая</w:t>
            </w:r>
            <w:r>
              <w:rPr>
                <w:rFonts w:eastAsia="Calibri" w:cs="Times New Roman"/>
                <w:sz w:val="24"/>
                <w:szCs w:val="24"/>
              </w:rPr>
              <w:t xml:space="preserve"> игра </w:t>
            </w:r>
          </w:p>
          <w:p w:rsidR="00AD1F1A" w:rsidRPr="00AD1F1A" w:rsidRDefault="00AD1F1A" w:rsidP="00AD1F1A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AD1F1A">
              <w:rPr>
                <w:rFonts w:eastAsia="Calibri" w:cs="Times New Roman"/>
                <w:sz w:val="24"/>
                <w:szCs w:val="24"/>
              </w:rPr>
              <w:t>«Закодированный</w:t>
            </w:r>
          </w:p>
          <w:p w:rsidR="009C263B" w:rsidRDefault="00AD1F1A" w:rsidP="00A11CAF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D1F1A">
              <w:rPr>
                <w:rFonts w:eastAsia="Calibri" w:cs="Times New Roman"/>
                <w:sz w:val="24"/>
                <w:szCs w:val="24"/>
              </w:rPr>
              <w:t>амок»</w:t>
            </w:r>
          </w:p>
          <w:p w:rsidR="00541CAD" w:rsidRPr="00060697" w:rsidRDefault="00136980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(кодирование и декодирование информации, используя блоки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D216D" w:rsidRDefault="00976252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</w:p>
          <w:p w:rsidR="00976252" w:rsidRDefault="00CD2013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Познавательное развитие, Социально – коммуникативное развитие, речевое развитие.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Виды деятельности: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4C495A">
              <w:rPr>
                <w:rFonts w:eastAsia="Calibri" w:cs="Times New Roman"/>
                <w:sz w:val="24"/>
                <w:szCs w:val="24"/>
              </w:rPr>
              <w:t>ознавательный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игровой.</w:t>
            </w:r>
          </w:p>
          <w:p w:rsidR="00060697" w:rsidRP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D1F1A" w:rsidRDefault="00AD1F1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Общение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Pr="000D216D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2410" w:type="dxa"/>
          </w:tcPr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D1F1A" w:rsidRDefault="00AD1F1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D1F1A" w:rsidRDefault="00AD1F1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AD1F1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Слово персонажа (педагога)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Речь дете</w:t>
            </w:r>
            <w:r w:rsidR="004C495A">
              <w:rPr>
                <w:rFonts w:eastAsia="Calibri" w:cs="Times New Roman"/>
                <w:sz w:val="24"/>
                <w:szCs w:val="24"/>
              </w:rPr>
              <w:t>й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4C495A" w:rsidRDefault="004C495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Дьенеша</w:t>
            </w:r>
            <w:proofErr w:type="spellEnd"/>
          </w:p>
          <w:p w:rsidR="004C495A" w:rsidRDefault="004C495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4C495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Сундук с «замком»</w:t>
            </w:r>
          </w:p>
          <w:p w:rsidR="004C495A" w:rsidRPr="000D216D" w:rsidRDefault="004C495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A11CA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A11CAF">
              <w:rPr>
                <w:rFonts w:eastAsia="Calibri" w:cs="Times New Roman"/>
                <w:sz w:val="24"/>
                <w:szCs w:val="24"/>
              </w:rPr>
              <w:t xml:space="preserve">Дети решают </w:t>
            </w:r>
            <w:r w:rsidRPr="00A11CAF">
              <w:rPr>
                <w:rFonts w:eastAsia="Calibri" w:cs="Times New Roman"/>
                <w:sz w:val="24"/>
                <w:szCs w:val="24"/>
              </w:rPr>
              <w:lastRenderedPageBreak/>
              <w:t>логические задачи на разбиение по свойствам, действуют по алгоритму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11CAF" w:rsidRDefault="00A11CA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AD1F1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Дети могут самостоятельно декодировать информацию.</w:t>
            </w:r>
          </w:p>
          <w:p w:rsidR="001E14BF" w:rsidRDefault="001E14B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1E14BF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Помогают друг другу, </w:t>
            </w:r>
            <w:r w:rsidR="001E14BF">
              <w:rPr>
                <w:rFonts w:eastAsia="Calibri" w:cs="Times New Roman"/>
                <w:sz w:val="24"/>
                <w:szCs w:val="24"/>
              </w:rPr>
              <w:t xml:space="preserve"> выражают свои действия в речи,</w:t>
            </w:r>
          </w:p>
          <w:p w:rsidR="001E14BF" w:rsidRPr="000D216D" w:rsidRDefault="004C495A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называют свойства блоков.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E14BF" w:rsidRPr="000D216D" w:rsidTr="00573FD9">
        <w:tc>
          <w:tcPr>
            <w:tcW w:w="2235" w:type="dxa"/>
          </w:tcPr>
          <w:p w:rsidR="001E14BF" w:rsidRDefault="00D5690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Формировать операции классификации и обоб</w:t>
            </w:r>
            <w:r w:rsidR="00B51F96">
              <w:rPr>
                <w:rFonts w:eastAsia="Calibri" w:cs="Times New Roman"/>
                <w:sz w:val="24"/>
                <w:szCs w:val="24"/>
              </w:rPr>
              <w:t xml:space="preserve">щения блоков по двум </w:t>
            </w:r>
            <w:r>
              <w:rPr>
                <w:rFonts w:eastAsia="Calibri" w:cs="Times New Roman"/>
                <w:sz w:val="24"/>
                <w:szCs w:val="24"/>
              </w:rPr>
              <w:t>признакам.</w:t>
            </w:r>
          </w:p>
          <w:p w:rsidR="00D56906" w:rsidRDefault="00D5690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1E14BF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Развивать познавательные процессы восприятия памяти, воображения.</w:t>
            </w: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Совершенствовать на</w:t>
            </w:r>
            <w:r w:rsidR="00D56906">
              <w:rPr>
                <w:rFonts w:eastAsia="Calibri" w:cs="Times New Roman"/>
                <w:sz w:val="24"/>
                <w:szCs w:val="24"/>
              </w:rPr>
              <w:t>выки общения через групповую работу.</w:t>
            </w:r>
          </w:p>
        </w:tc>
        <w:tc>
          <w:tcPr>
            <w:tcW w:w="3402" w:type="dxa"/>
          </w:tcPr>
          <w:p w:rsidR="001E14BF" w:rsidRDefault="00B51F96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Уточнения правил игры «Домики для блоков» (с обручами)</w:t>
            </w:r>
          </w:p>
          <w:p w:rsidR="00B51F96" w:rsidRDefault="00B51F96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A11CA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Классификация блоков по двум признакам – цвету и форме.</w:t>
            </w: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B51F96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Самопроверка и самооценка</w:t>
            </w:r>
          </w:p>
          <w:p w:rsidR="00CF41FB" w:rsidRPr="000D216D" w:rsidRDefault="00CF41FB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Коммуникативный</w:t>
            </w: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A11CA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A11CAF">
              <w:rPr>
                <w:rFonts w:eastAsia="Calibri" w:cs="Times New Roman"/>
                <w:sz w:val="24"/>
                <w:szCs w:val="24"/>
              </w:rPr>
              <w:t>Познавательно – исследовательский, игровой</w:t>
            </w:r>
            <w:r>
              <w:rPr>
                <w:rFonts w:eastAsia="Calibri" w:cs="Times New Roman"/>
                <w:sz w:val="24"/>
                <w:szCs w:val="24"/>
              </w:rPr>
              <w:t>, речевой.</w:t>
            </w: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Pr="009D7E98" w:rsidRDefault="00B51F96" w:rsidP="00B51F9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Коммуникативный</w:t>
            </w:r>
          </w:p>
        </w:tc>
        <w:tc>
          <w:tcPr>
            <w:tcW w:w="2409" w:type="dxa"/>
          </w:tcPr>
          <w:p w:rsidR="00573FD9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Общение</w:t>
            </w: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D5690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Игровая ситуация, свободное общение.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51F96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10" w:type="dxa"/>
          </w:tcPr>
          <w:p w:rsidR="00B4522E" w:rsidRDefault="00A11CA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Речь детей</w:t>
            </w:r>
          </w:p>
          <w:p w:rsidR="00A11CAF" w:rsidRDefault="00A11CA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11CAF" w:rsidRDefault="00A11CA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4522E" w:rsidRDefault="00B51F96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Два обруча разного цвета</w:t>
            </w:r>
          </w:p>
          <w:p w:rsidR="00B4522E" w:rsidRDefault="00B4522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4522E" w:rsidRDefault="00B4522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B4522E" w:rsidRDefault="00B4522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Блоки Дьенеша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Pr="000D216D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4BF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Дети могут сравнивать, классифицировать </w:t>
            </w:r>
            <w:r w:rsidR="00D56906">
              <w:rPr>
                <w:rFonts w:eastAsia="Calibri" w:cs="Times New Roman"/>
                <w:sz w:val="24"/>
                <w:szCs w:val="24"/>
              </w:rPr>
              <w:t>и  обобщать.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Помогают друг другу и выражают свои действия в речи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Pr="000D216D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Дети оценивают результат работы и исправляют ошибки</w:t>
            </w:r>
          </w:p>
        </w:tc>
      </w:tr>
      <w:tr w:rsidR="00CD2013" w:rsidRPr="000D216D" w:rsidTr="00573FD9">
        <w:tc>
          <w:tcPr>
            <w:tcW w:w="2235" w:type="dxa"/>
          </w:tcPr>
          <w:p w:rsidR="00CD2013" w:rsidRDefault="00CD2013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F41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Развивать </w:t>
            </w:r>
            <w:r w:rsidRPr="00A64AFB">
              <w:rPr>
                <w:rFonts w:eastAsia="Calibri" w:cs="Times New Roman"/>
                <w:sz w:val="24"/>
                <w:szCs w:val="24"/>
              </w:rPr>
              <w:t xml:space="preserve"> умения читать кодовое обозначение геометрических фигур и находить соответствующий код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Формировать навыки работы в команде.</w:t>
            </w: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1F96" w:rsidRDefault="00B51F96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Дидактическая игра «Собери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картину» (подарок детскому  саду от «Воздушного змея»)</w:t>
            </w:r>
          </w:p>
          <w:p w:rsidR="000003D0" w:rsidRDefault="000003D0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003D0" w:rsidRDefault="000003D0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51F96" w:rsidRDefault="000003D0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="00B51F96">
              <w:rPr>
                <w:rFonts w:eastAsia="Calibri" w:cs="Times New Roman"/>
                <w:sz w:val="24"/>
                <w:szCs w:val="24"/>
              </w:rPr>
              <w:t>оделирование картины</w:t>
            </w:r>
            <w:r>
              <w:rPr>
                <w:rFonts w:eastAsia="Calibri" w:cs="Times New Roman"/>
                <w:sz w:val="24"/>
                <w:szCs w:val="24"/>
              </w:rPr>
              <w:t xml:space="preserve"> с изображением дельфина (</w:t>
            </w:r>
            <w:r w:rsidRPr="009712C5">
              <w:rPr>
                <w:rFonts w:eastAsia="Calibri" w:cs="Times New Roman"/>
                <w:sz w:val="24"/>
                <w:szCs w:val="24"/>
              </w:rPr>
              <w:t>символом</w:t>
            </w:r>
            <w:r>
              <w:rPr>
                <w:rFonts w:eastAsia="Calibri" w:cs="Times New Roman"/>
                <w:sz w:val="24"/>
                <w:szCs w:val="24"/>
              </w:rPr>
              <w:t xml:space="preserve"> детского сада) </w:t>
            </w:r>
            <w:r w:rsidR="00A64AFB">
              <w:rPr>
                <w:rFonts w:eastAsia="Calibri" w:cs="Times New Roman"/>
                <w:sz w:val="24"/>
                <w:szCs w:val="24"/>
              </w:rPr>
              <w:t xml:space="preserve"> способом наложения  </w:t>
            </w:r>
            <w:r w:rsidR="00B51F96">
              <w:rPr>
                <w:rFonts w:eastAsia="Calibri" w:cs="Times New Roman"/>
                <w:sz w:val="24"/>
                <w:szCs w:val="24"/>
              </w:rPr>
              <w:t xml:space="preserve"> блоков</w:t>
            </w:r>
            <w:r>
              <w:rPr>
                <w:rFonts w:eastAsia="Calibri" w:cs="Times New Roman"/>
                <w:sz w:val="24"/>
                <w:szCs w:val="24"/>
              </w:rPr>
              <w:t xml:space="preserve"> по условным обозначениям.</w:t>
            </w: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Pr="000D216D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Педагогическая оценка</w:t>
            </w:r>
            <w:r w:rsidR="00DF2D88">
              <w:rPr>
                <w:rFonts w:eastAsia="Calibri" w:cs="Times New Roman"/>
                <w:sz w:val="24"/>
                <w:szCs w:val="24"/>
              </w:rPr>
              <w:t xml:space="preserve"> выполненного задания с привлечением детей.</w:t>
            </w:r>
          </w:p>
        </w:tc>
        <w:tc>
          <w:tcPr>
            <w:tcW w:w="2268" w:type="dxa"/>
          </w:tcPr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Познавательно –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исследовательский, игровой, художественно </w:t>
            </w:r>
            <w:r w:rsidR="00A64AFB">
              <w:rPr>
                <w:rFonts w:eastAsia="Calibri" w:cs="Times New Roman"/>
                <w:sz w:val="24"/>
                <w:szCs w:val="24"/>
              </w:rPr>
              <w:t>–</w:t>
            </w:r>
            <w:r>
              <w:rPr>
                <w:rFonts w:eastAsia="Calibri" w:cs="Times New Roman"/>
                <w:sz w:val="24"/>
                <w:szCs w:val="24"/>
              </w:rPr>
              <w:t xml:space="preserve"> речевой</w:t>
            </w:r>
            <w:r w:rsidR="00A64AF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P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Социально- коммуникативный</w:t>
            </w:r>
          </w:p>
        </w:tc>
        <w:tc>
          <w:tcPr>
            <w:tcW w:w="2409" w:type="dxa"/>
          </w:tcPr>
          <w:p w:rsidR="00DF2D88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</w:t>
            </w:r>
            <w:r w:rsidR="00DF2D88">
              <w:rPr>
                <w:rFonts w:eastAsia="Calibri" w:cs="Times New Roman"/>
                <w:sz w:val="24"/>
                <w:szCs w:val="24"/>
              </w:rPr>
              <w:t>оделирование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игровая ситуация.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Pr="000D216D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</w:tcPr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Речь детей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Картина (плакат), с закодированным схематичным изображением.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Карточки (условные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обозначения–соответствие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241A68">
              <w:rPr>
                <w:rFonts w:eastAsia="Calibri" w:cs="Times New Roman"/>
                <w:sz w:val="24"/>
                <w:szCs w:val="24"/>
              </w:rPr>
              <w:t>свойств блоков с цифрой)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64AFB" w:rsidRDefault="00A64A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Слово педагога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Pr="000D216D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4AFB" w:rsidRDefault="00241A6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У детей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сформирован навык читать кодовое обозначение и использовать его в моделировании.</w:t>
            </w:r>
          </w:p>
          <w:p w:rsidR="00241A68" w:rsidRDefault="00241A6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41A68" w:rsidRDefault="00241A6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41A68" w:rsidRDefault="00241A6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41A68" w:rsidRDefault="00241A6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41A68" w:rsidRDefault="00241A6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41A68" w:rsidRDefault="00241A6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1627C" w:rsidRPr="000D216D" w:rsidRDefault="0091627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Дети могут работать в команде, договариваться, распределять роли.</w:t>
            </w:r>
          </w:p>
        </w:tc>
      </w:tr>
    </w:tbl>
    <w:p w:rsidR="0091627C" w:rsidRDefault="0091627C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91627C" w:rsidRDefault="0091627C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8E7CFD" w:rsidRDefault="008E7CFD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241A68" w:rsidRDefault="00241A68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241A68" w:rsidRDefault="00241A68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903030" w:rsidRDefault="00903030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241A68" w:rsidRDefault="00241A68" w:rsidP="008E7CFD">
      <w:pPr>
        <w:spacing w:before="10"/>
        <w:jc w:val="center"/>
        <w:rPr>
          <w:rFonts w:eastAsia="Calibri" w:cs="Times New Roman"/>
          <w:b/>
          <w:sz w:val="24"/>
          <w:szCs w:val="24"/>
        </w:rPr>
      </w:pPr>
    </w:p>
    <w:p w:rsidR="000D216D" w:rsidRPr="008E7CFD" w:rsidRDefault="000D216D" w:rsidP="008E7CFD">
      <w:pPr>
        <w:spacing w:before="10"/>
        <w:jc w:val="center"/>
        <w:rPr>
          <w:rFonts w:eastAsia="Calibri" w:cs="Times New Roman"/>
          <w:b/>
          <w:color w:val="0070C0"/>
          <w:szCs w:val="28"/>
        </w:rPr>
      </w:pPr>
      <w:r w:rsidRPr="008E7CFD">
        <w:rPr>
          <w:rFonts w:eastAsia="Calibri" w:cs="Times New Roman"/>
          <w:b/>
          <w:color w:val="0070C0"/>
          <w:szCs w:val="28"/>
        </w:rPr>
        <w:t>Заключительная  часть (рефлексивный этап)</w:t>
      </w:r>
    </w:p>
    <w:p w:rsidR="001E14BF" w:rsidRDefault="001E14BF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1E14BF" w:rsidRPr="000D216D" w:rsidRDefault="001E14BF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685"/>
        <w:gridCol w:w="2268"/>
        <w:gridCol w:w="2126"/>
        <w:gridCol w:w="2268"/>
        <w:gridCol w:w="2268"/>
      </w:tblGrid>
      <w:tr w:rsidR="000D216D" w:rsidRPr="000D216D" w:rsidTr="0008582C">
        <w:trPr>
          <w:trHeight w:val="798"/>
        </w:trPr>
        <w:tc>
          <w:tcPr>
            <w:tcW w:w="2235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задачи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Содержание ННОД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Средства реализации ООП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D216D" w:rsidRPr="000D216D" w:rsidTr="0008582C">
        <w:trPr>
          <w:trHeight w:val="271"/>
        </w:trPr>
        <w:tc>
          <w:tcPr>
            <w:tcW w:w="2235" w:type="dxa"/>
          </w:tcPr>
          <w:p w:rsidR="000D216D" w:rsidRP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8E7CFD">
              <w:rPr>
                <w:rFonts w:eastAsia="Calibri" w:cs="Times New Roman"/>
                <w:sz w:val="24"/>
                <w:szCs w:val="24"/>
              </w:rPr>
              <w:t>Развитие</w:t>
            </w:r>
            <w:r>
              <w:rPr>
                <w:rFonts w:eastAsia="Calibri" w:cs="Times New Roman"/>
                <w:sz w:val="24"/>
                <w:szCs w:val="24"/>
              </w:rPr>
              <w:t xml:space="preserve"> общения взаимодей</w:t>
            </w:r>
            <w:r w:rsidR="00683774">
              <w:rPr>
                <w:rFonts w:eastAsia="Calibri" w:cs="Times New Roman"/>
                <w:sz w:val="24"/>
                <w:szCs w:val="24"/>
              </w:rPr>
              <w:t xml:space="preserve">ствия ребёнка </w:t>
            </w:r>
            <w:proofErr w:type="gramStart"/>
            <w:r w:rsidR="00683774"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 w:rsidR="00683774">
              <w:rPr>
                <w:rFonts w:eastAsia="Calibri" w:cs="Times New Roman"/>
                <w:sz w:val="24"/>
                <w:szCs w:val="24"/>
              </w:rPr>
              <w:t xml:space="preserve"> взрослым; </w:t>
            </w:r>
            <w:proofErr w:type="spellStart"/>
            <w:r w:rsidR="00683774">
              <w:rPr>
                <w:rFonts w:eastAsia="Calibri" w:cs="Times New Roman"/>
                <w:sz w:val="24"/>
                <w:szCs w:val="24"/>
              </w:rPr>
              <w:t>самор</w:t>
            </w:r>
            <w:r>
              <w:rPr>
                <w:rFonts w:eastAsia="Calibri" w:cs="Times New Roman"/>
                <w:sz w:val="24"/>
                <w:szCs w:val="24"/>
              </w:rPr>
              <w:t>егуляция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685" w:type="dxa"/>
          </w:tcPr>
          <w:p w:rsidR="000D216D" w:rsidRDefault="000D216D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683774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Подведение итогов занятия:</w:t>
            </w:r>
          </w:p>
          <w:p w:rsidR="00683774" w:rsidRDefault="00241A68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«Воздушный Змей»</w:t>
            </w:r>
            <w:r w:rsidR="00683774">
              <w:rPr>
                <w:rFonts w:eastAsia="Calibri" w:cs="Times New Roman"/>
                <w:sz w:val="24"/>
                <w:szCs w:val="24"/>
              </w:rPr>
              <w:t xml:space="preserve"> бла</w:t>
            </w:r>
            <w:r w:rsidR="00A071D4">
              <w:rPr>
                <w:rFonts w:eastAsia="Calibri" w:cs="Times New Roman"/>
                <w:sz w:val="24"/>
                <w:szCs w:val="24"/>
              </w:rPr>
              <w:t>годарит за помощь, хвалит детей.</w:t>
            </w:r>
          </w:p>
          <w:p w:rsidR="00683774" w:rsidRPr="00683774" w:rsidRDefault="0008582C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Дети рассуждают, </w:t>
            </w:r>
            <w:r w:rsidR="00683774">
              <w:rPr>
                <w:rFonts w:eastAsia="Calibri" w:cs="Times New Roman"/>
                <w:sz w:val="24"/>
                <w:szCs w:val="24"/>
              </w:rPr>
              <w:t xml:space="preserve"> какие</w:t>
            </w:r>
            <w:r w:rsidR="00241A68">
              <w:rPr>
                <w:rFonts w:eastAsia="Calibri" w:cs="Times New Roman"/>
                <w:sz w:val="24"/>
                <w:szCs w:val="24"/>
              </w:rPr>
              <w:t xml:space="preserve"> задания были наиболее трудными.</w:t>
            </w:r>
          </w:p>
          <w:p w:rsidR="00D51C71" w:rsidRPr="000D216D" w:rsidRDefault="00D51C71" w:rsidP="00837770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Default="00683774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Образовательные области: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Социально – коммуникативное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развитие,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познавательное развитие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683774" w:rsidRDefault="00683774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Виды деятельности: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Pr="0068377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Социально – коммуникативный</w:t>
            </w:r>
          </w:p>
        </w:tc>
        <w:tc>
          <w:tcPr>
            <w:tcW w:w="2126" w:type="dxa"/>
          </w:tcPr>
          <w:p w:rsidR="000D216D" w:rsidRPr="000D216D" w:rsidRDefault="000D216D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Pr="000D216D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Свободное общение, оценка индивидуальных качеств детей</w:t>
            </w:r>
          </w:p>
        </w:tc>
        <w:tc>
          <w:tcPr>
            <w:tcW w:w="2268" w:type="dxa"/>
          </w:tcPr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Pr="000D216D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Речь взрослых</w:t>
            </w:r>
          </w:p>
        </w:tc>
        <w:tc>
          <w:tcPr>
            <w:tcW w:w="2268" w:type="dxa"/>
          </w:tcPr>
          <w:p w:rsidR="000D216D" w:rsidRDefault="00683774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Общение детей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взрослыми, желание детей принять участие в дальнейшей деятельности.</w:t>
            </w: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Pr="000D216D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Дети оценивают сложность заданий.</w:t>
            </w:r>
          </w:p>
        </w:tc>
      </w:tr>
      <w:tr w:rsidR="0008582C" w:rsidRPr="000D216D" w:rsidTr="0008582C">
        <w:trPr>
          <w:trHeight w:val="271"/>
        </w:trPr>
        <w:tc>
          <w:tcPr>
            <w:tcW w:w="2235" w:type="dxa"/>
          </w:tcPr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Pr="008E7CFD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Развивать эмоциональную активность детей</w:t>
            </w:r>
          </w:p>
        </w:tc>
        <w:tc>
          <w:tcPr>
            <w:tcW w:w="3685" w:type="dxa"/>
          </w:tcPr>
          <w:p w:rsidR="0008582C" w:rsidRDefault="0008582C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8582C" w:rsidRDefault="00241A68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Предложения персонажу остаться в группе в математическом центре.</w:t>
            </w:r>
          </w:p>
          <w:p w:rsidR="000003D0" w:rsidRDefault="000003D0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D3BE8" w:rsidRDefault="002D3BE8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003D0" w:rsidRDefault="002D3BE8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Рассуждения</w:t>
            </w:r>
            <w:r w:rsidR="00903030">
              <w:rPr>
                <w:rFonts w:eastAsia="Calibri" w:cs="Times New Roman"/>
                <w:sz w:val="24"/>
                <w:szCs w:val="24"/>
              </w:rPr>
              <w:t xml:space="preserve">детей - </w:t>
            </w:r>
            <w:r w:rsidR="000003D0">
              <w:rPr>
                <w:rFonts w:eastAsia="Calibri" w:cs="Times New Roman"/>
                <w:sz w:val="24"/>
                <w:szCs w:val="24"/>
              </w:rPr>
              <w:t>каким способ</w:t>
            </w:r>
            <w:r>
              <w:rPr>
                <w:rFonts w:eastAsia="Calibri" w:cs="Times New Roman"/>
                <w:sz w:val="24"/>
                <w:szCs w:val="24"/>
              </w:rPr>
              <w:t>ом</w:t>
            </w:r>
            <w:r w:rsidR="000003D0">
              <w:rPr>
                <w:rFonts w:eastAsia="Calibri" w:cs="Times New Roman"/>
                <w:sz w:val="24"/>
                <w:szCs w:val="24"/>
              </w:rPr>
              <w:t xml:space="preserve"> можно подарить собранную картину</w:t>
            </w:r>
            <w:r>
              <w:rPr>
                <w:rFonts w:eastAsia="Calibri" w:cs="Times New Roman"/>
                <w:sz w:val="24"/>
                <w:szCs w:val="24"/>
              </w:rPr>
              <w:t xml:space="preserve"> детскому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саду (Сфотографировать и отправить по ВАТСАПП и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</w:t>
            </w:r>
            <w:proofErr w:type="gramStart"/>
            <w:r w:rsidR="00A608A7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08582C" w:rsidRDefault="0008582C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Pr="0008582C" w:rsidRDefault="002D3BE8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Фотографирование собранной картины.</w:t>
            </w:r>
          </w:p>
        </w:tc>
        <w:tc>
          <w:tcPr>
            <w:tcW w:w="2268" w:type="dxa"/>
          </w:tcPr>
          <w:p w:rsidR="0008582C" w:rsidRDefault="0008582C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Коммуникативный</w:t>
            </w: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12C5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Pr="0008582C" w:rsidRDefault="009712C5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Речевой, коммуникативный.</w:t>
            </w:r>
          </w:p>
        </w:tc>
        <w:tc>
          <w:tcPr>
            <w:tcW w:w="2126" w:type="dxa"/>
          </w:tcPr>
          <w:p w:rsidR="0008582C" w:rsidRDefault="0008582C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Диалог, побуждение к действию</w:t>
            </w:r>
          </w:p>
          <w:p w:rsidR="00464E4B" w:rsidRDefault="00464E4B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D3BE8" w:rsidRDefault="002D3BE8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464E4B" w:rsidRPr="000D216D" w:rsidRDefault="002D3BE8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Решение проблемного вопроса.</w:t>
            </w:r>
          </w:p>
        </w:tc>
        <w:tc>
          <w:tcPr>
            <w:tcW w:w="2268" w:type="dxa"/>
          </w:tcPr>
          <w:p w:rsidR="00464E4B" w:rsidRDefault="00241A6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Размещение «Воздушного Змея» в математический центр.</w:t>
            </w: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82C" w:rsidRDefault="002D3BE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3BE8">
              <w:rPr>
                <w:rFonts w:eastAsia="Calibri" w:cs="Times New Roman"/>
                <w:sz w:val="24"/>
                <w:szCs w:val="24"/>
              </w:rPr>
              <w:t xml:space="preserve">Дети </w:t>
            </w:r>
            <w:proofErr w:type="gramStart"/>
            <w:r w:rsidRPr="002D3BE8">
              <w:rPr>
                <w:rFonts w:eastAsia="Calibri" w:cs="Times New Roman"/>
                <w:sz w:val="24"/>
                <w:szCs w:val="24"/>
              </w:rPr>
              <w:t>высказывают ж</w:t>
            </w:r>
            <w:r w:rsidR="009712C5">
              <w:rPr>
                <w:rFonts w:eastAsia="Calibri" w:cs="Times New Roman"/>
                <w:sz w:val="24"/>
                <w:szCs w:val="24"/>
              </w:rPr>
              <w:t>елание</w:t>
            </w:r>
            <w:proofErr w:type="gramEnd"/>
            <w:r w:rsidR="009712C5">
              <w:rPr>
                <w:rFonts w:eastAsia="Calibri" w:cs="Times New Roman"/>
                <w:sz w:val="24"/>
                <w:szCs w:val="24"/>
              </w:rPr>
              <w:t xml:space="preserve"> нарисовать поздравительные открытки для детского сада и отправляются с педагогом в изостудию.</w:t>
            </w:r>
          </w:p>
        </w:tc>
      </w:tr>
    </w:tbl>
    <w:p w:rsidR="000D216D" w:rsidRDefault="000D216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9712C5" w:rsidRDefault="009712C5"/>
    <w:p w:rsidR="009712C5" w:rsidRDefault="009712C5"/>
    <w:p w:rsidR="009712C5" w:rsidRDefault="009712C5"/>
    <w:p w:rsidR="009712C5" w:rsidRDefault="009712C5"/>
    <w:p w:rsidR="009712C5" w:rsidRDefault="009712C5"/>
    <w:p w:rsidR="009712C5" w:rsidRDefault="009712C5"/>
    <w:p w:rsidR="009712C5" w:rsidRDefault="009712C5"/>
    <w:p w:rsidR="009712C5" w:rsidRDefault="009712C5"/>
    <w:p w:rsidR="009712C5" w:rsidRDefault="009712C5"/>
    <w:p w:rsidR="00903030" w:rsidRPr="00716192" w:rsidRDefault="00903030" w:rsidP="00C13388">
      <w:pPr>
        <w:spacing w:before="10"/>
        <w:rPr>
          <w:rFonts w:eastAsia="Calibri" w:cs="Times New Roman"/>
          <w:b/>
          <w:sz w:val="24"/>
          <w:szCs w:val="24"/>
        </w:rPr>
      </w:pPr>
    </w:p>
    <w:sectPr w:rsidR="00903030" w:rsidRPr="00716192" w:rsidSect="00C13388">
      <w:pgSz w:w="16838" w:h="11906" w:orient="landscape"/>
      <w:pgMar w:top="851" w:right="1134" w:bottom="850" w:left="1134" w:header="708" w:footer="708" w:gutter="0"/>
      <w:pgBorders w:display="firstPage"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6A3"/>
    <w:multiLevelType w:val="hybridMultilevel"/>
    <w:tmpl w:val="4808BF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A417A0"/>
    <w:multiLevelType w:val="hybridMultilevel"/>
    <w:tmpl w:val="11B6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C1D85"/>
    <w:multiLevelType w:val="hybridMultilevel"/>
    <w:tmpl w:val="64544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14998"/>
    <w:multiLevelType w:val="hybridMultilevel"/>
    <w:tmpl w:val="3C88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E4DA8"/>
    <w:multiLevelType w:val="hybridMultilevel"/>
    <w:tmpl w:val="CB5E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53AAA"/>
    <w:multiLevelType w:val="hybridMultilevel"/>
    <w:tmpl w:val="9A58C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111CA"/>
    <w:multiLevelType w:val="hybridMultilevel"/>
    <w:tmpl w:val="6AAA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636F1"/>
    <w:multiLevelType w:val="hybridMultilevel"/>
    <w:tmpl w:val="C8367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21C7A"/>
    <w:multiLevelType w:val="hybridMultilevel"/>
    <w:tmpl w:val="04A4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0394A"/>
    <w:multiLevelType w:val="multilevel"/>
    <w:tmpl w:val="1B06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216D"/>
    <w:rsid w:val="000003D0"/>
    <w:rsid w:val="00060697"/>
    <w:rsid w:val="0008582C"/>
    <w:rsid w:val="0009735B"/>
    <w:rsid w:val="000B632E"/>
    <w:rsid w:val="000D216D"/>
    <w:rsid w:val="00110FBF"/>
    <w:rsid w:val="00136980"/>
    <w:rsid w:val="001E14BF"/>
    <w:rsid w:val="00224E23"/>
    <w:rsid w:val="00241A68"/>
    <w:rsid w:val="002849EF"/>
    <w:rsid w:val="002A6FCE"/>
    <w:rsid w:val="002C27DB"/>
    <w:rsid w:val="002D3BE8"/>
    <w:rsid w:val="0034380A"/>
    <w:rsid w:val="004313F2"/>
    <w:rsid w:val="004364DD"/>
    <w:rsid w:val="00464E4B"/>
    <w:rsid w:val="004C495A"/>
    <w:rsid w:val="00541CAD"/>
    <w:rsid w:val="005539B1"/>
    <w:rsid w:val="0057280C"/>
    <w:rsid w:val="00573FD9"/>
    <w:rsid w:val="005A23BC"/>
    <w:rsid w:val="005B181C"/>
    <w:rsid w:val="00642823"/>
    <w:rsid w:val="00643FC3"/>
    <w:rsid w:val="00644EF8"/>
    <w:rsid w:val="00683774"/>
    <w:rsid w:val="00716192"/>
    <w:rsid w:val="00731433"/>
    <w:rsid w:val="007A2B07"/>
    <w:rsid w:val="007A6150"/>
    <w:rsid w:val="00837770"/>
    <w:rsid w:val="00855CF4"/>
    <w:rsid w:val="008B0F0C"/>
    <w:rsid w:val="008E7CFD"/>
    <w:rsid w:val="00903030"/>
    <w:rsid w:val="0091627C"/>
    <w:rsid w:val="00916346"/>
    <w:rsid w:val="00945DAA"/>
    <w:rsid w:val="009712C5"/>
    <w:rsid w:val="00976252"/>
    <w:rsid w:val="009C263B"/>
    <w:rsid w:val="009D7E98"/>
    <w:rsid w:val="00A030C7"/>
    <w:rsid w:val="00A071D4"/>
    <w:rsid w:val="00A11CAF"/>
    <w:rsid w:val="00A3548F"/>
    <w:rsid w:val="00A402AA"/>
    <w:rsid w:val="00A608A7"/>
    <w:rsid w:val="00A64AFB"/>
    <w:rsid w:val="00AD1F1A"/>
    <w:rsid w:val="00AE3275"/>
    <w:rsid w:val="00AE447D"/>
    <w:rsid w:val="00B074E4"/>
    <w:rsid w:val="00B4522E"/>
    <w:rsid w:val="00B51F96"/>
    <w:rsid w:val="00BA78C2"/>
    <w:rsid w:val="00BF79C9"/>
    <w:rsid w:val="00C13388"/>
    <w:rsid w:val="00C33EA2"/>
    <w:rsid w:val="00CD2013"/>
    <w:rsid w:val="00CF41FB"/>
    <w:rsid w:val="00D4446F"/>
    <w:rsid w:val="00D51C71"/>
    <w:rsid w:val="00D56906"/>
    <w:rsid w:val="00DA7711"/>
    <w:rsid w:val="00DF2D88"/>
    <w:rsid w:val="00E113D6"/>
    <w:rsid w:val="00E3731C"/>
    <w:rsid w:val="00E40D35"/>
    <w:rsid w:val="00E63878"/>
    <w:rsid w:val="00EA6353"/>
    <w:rsid w:val="00F5466D"/>
    <w:rsid w:val="00FC2F84"/>
    <w:rsid w:val="00FF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1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495A"/>
    <w:pPr>
      <w:spacing w:before="100" w:beforeAutospacing="1" w:after="142" w:line="276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1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8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30</cp:revision>
  <cp:lastPrinted>2019-04-08T07:09:00Z</cp:lastPrinted>
  <dcterms:created xsi:type="dcterms:W3CDTF">2015-05-16T16:22:00Z</dcterms:created>
  <dcterms:modified xsi:type="dcterms:W3CDTF">2023-02-06T14:18:00Z</dcterms:modified>
</cp:coreProperties>
</file>